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93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widowControl/>
        <w:ind w:left="93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汉仪大宋简" w:eastAsia="汉仪大宋简" w:cs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在乡退伍红军老战士、在乡西路军红军老战士、红军失散人员生活补助标准表</w:t>
      </w:r>
    </w:p>
    <w:p>
      <w:pPr>
        <w:widowControl/>
        <w:tabs>
          <w:tab w:val="left" w:pos="1188"/>
          <w:tab w:val="left" w:pos="2283"/>
          <w:tab w:val="left" w:pos="4381"/>
        </w:tabs>
        <w:jc w:val="left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（从20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22</w:t>
      </w:r>
      <w:r>
        <w:rPr>
          <w:rFonts w:hint="eastAsia" w:ascii="楷体_GB2312" w:hAnsi="楷体_GB2312" w:eastAsia="楷体_GB2312" w:cs="楷体_GB2312"/>
          <w:sz w:val="28"/>
          <w:szCs w:val="28"/>
        </w:rPr>
        <w:t>年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月1日起执行）       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  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  </w:t>
      </w:r>
      <w:r>
        <w:rPr>
          <w:rFonts w:hint="eastAsia" w:ascii="楷体_GB2312" w:hAnsi="楷体_GB2312" w:eastAsia="楷体_GB2312" w:cs="楷体_GB2312"/>
          <w:sz w:val="28"/>
          <w:szCs w:val="28"/>
        </w:rPr>
        <w:tab/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单位：元/年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0"/>
        <w:gridCol w:w="3677"/>
        <w:gridCol w:w="23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3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在乡退伍红军老战士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在乡西路军红军老战士</w:t>
            </w:r>
          </w:p>
        </w:tc>
        <w:tc>
          <w:tcPr>
            <w:tcW w:w="2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红军失散人员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82420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80620</w:t>
            </w:r>
          </w:p>
        </w:tc>
        <w:tc>
          <w:tcPr>
            <w:tcW w:w="2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36370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仿宋" w:hAnsi="仿宋" w:eastAsia="仿宋" w:cs="宋体"/>
          <w:bCs/>
          <w:sz w:val="24"/>
        </w:rPr>
      </w:pPr>
      <w:r>
        <w:rPr>
          <w:rFonts w:hint="eastAsia" w:ascii="仿宋" w:hAnsi="仿宋" w:eastAsia="仿宋" w:cs="宋体"/>
          <w:bCs/>
          <w:sz w:val="24"/>
        </w:rPr>
        <w:t>注：在乡退伍红军老战士执行的系我省标准，较中央标准高出150元/月（晋组通字[1994]18号文件规定）。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大宋简">
    <w:altName w:val="宋体"/>
    <w:panose1 w:val="02010604000101010101"/>
    <w:charset w:val="86"/>
    <w:family w:val="auto"/>
    <w:pitch w:val="default"/>
    <w:sig w:usb0="00000000" w:usb1="00000000" w:usb2="00000012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lNzE4YmRiMzY0MDNlMTg0ZTgxZWIyYzQzNWU3ZmIifQ=="/>
  </w:docVars>
  <w:rsids>
    <w:rsidRoot w:val="51B05663"/>
    <w:rsid w:val="51B0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151</Characters>
  <Lines>0</Lines>
  <Paragraphs>0</Paragraphs>
  <TotalTime>1</TotalTime>
  <ScaleCrop>false</ScaleCrop>
  <LinksUpToDate>false</LinksUpToDate>
  <CharactersWithSpaces>174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2022-09-05T07:36:00Z</dcterms:created>
  <dc:creator>星辰大海</dc:creator>
  <cp:lastModifiedBy>星辰大海</cp:lastModifiedBy>
  <dcterms:modified xsi:type="dcterms:W3CDTF">2022-09-05T07:37:54Z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71EC7D68AE16461D95E5038593DA9056</vt:lpwstr>
  </property>
</Properties>
</file>